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5E945F2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1318BA">
        <w:rPr>
          <w:rFonts w:ascii="Arial" w:eastAsia="Times New Roman" w:hAnsi="Arial" w:cs="Arial"/>
          <w:b/>
          <w:bCs/>
          <w:noProof/>
          <w:sz w:val="28"/>
          <w:szCs w:val="28"/>
        </w:rPr>
        <w:t>Learning and Development Advisor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CF01DC9" w:rsidR="00FF56A9" w:rsidRPr="007900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9003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18BA" w:rsidRPr="00790035">
        <w:rPr>
          <w:rFonts w:ascii="Arial" w:eastAsia="Times New Roman" w:hAnsi="Arial" w:cs="Arial"/>
          <w:sz w:val="24"/>
          <w:szCs w:val="24"/>
        </w:rPr>
        <w:t>Learning and Development Advisor</w:t>
      </w:r>
    </w:p>
    <w:p w14:paraId="37C2005C" w14:textId="77777777" w:rsidR="00FF56A9" w:rsidRPr="0079003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7900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790035">
        <w:rPr>
          <w:rFonts w:ascii="Arial" w:eastAsia="Times New Roman" w:hAnsi="Arial" w:cs="Arial"/>
          <w:sz w:val="24"/>
          <w:szCs w:val="24"/>
        </w:rPr>
        <w:t>Exempt</w:t>
      </w:r>
      <w:r w:rsidR="00787877" w:rsidRPr="0079003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79003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0E40062" w:rsidR="00FF56A9" w:rsidRPr="007900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1318BA" w:rsidRPr="00790035">
        <w:rPr>
          <w:rFonts w:ascii="Arial" w:eastAsia="Times New Roman" w:hAnsi="Arial" w:cs="Arial"/>
          <w:sz w:val="24"/>
          <w:szCs w:val="24"/>
        </w:rPr>
        <w:t>1</w:t>
      </w:r>
      <w:r w:rsidR="00B74188" w:rsidRPr="00790035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7900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6FAD27A" w14:textId="3E1558FC" w:rsidR="003A099B" w:rsidRPr="00790035" w:rsidRDefault="003A099B" w:rsidP="003A099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0035">
        <w:rPr>
          <w:rFonts w:ascii="Arial" w:hAnsi="Arial" w:cs="Arial"/>
        </w:rPr>
        <w:t>Under direction, the Learning and Development Advisor assesses, develops, designs, delivers, implements, evaluates, manages, and maintains learning and performance support content, programs, and services.</w:t>
      </w:r>
    </w:p>
    <w:p w14:paraId="4A246BA6" w14:textId="0B856AF6" w:rsidR="00787877" w:rsidRPr="00790035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790035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790035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CEC971" w14:textId="77777777" w:rsidR="00B63644" w:rsidRPr="00790035" w:rsidRDefault="00B63644" w:rsidP="00B63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30% Learning and Performance Support Development</w:t>
      </w:r>
    </w:p>
    <w:p w14:paraId="2012C174" w14:textId="77777777" w:rsidR="00B63644" w:rsidRPr="00790035" w:rsidRDefault="00B63644" w:rsidP="00B6364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Assesses learning and performance support needs.</w:t>
      </w:r>
    </w:p>
    <w:p w14:paraId="0A944AF9" w14:textId="77777777" w:rsidR="00B63644" w:rsidRPr="00790035" w:rsidRDefault="00B63644" w:rsidP="00B6364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Develops plans to address needs assessment findings.</w:t>
      </w:r>
    </w:p>
    <w:p w14:paraId="760CDF09" w14:textId="77777777" w:rsidR="00B63644" w:rsidRPr="00790035" w:rsidRDefault="00B63644" w:rsidP="00B6364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Designs and develops high quality learning and development content.</w:t>
      </w:r>
    </w:p>
    <w:p w14:paraId="66D55F64" w14:textId="6159D634" w:rsidR="00B63644" w:rsidRPr="00790035" w:rsidRDefault="00B63644" w:rsidP="00B6364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Delivers or implements, as well as manages and maintains performance support programs.</w:t>
      </w:r>
    </w:p>
    <w:p w14:paraId="4E7B619B" w14:textId="77777777" w:rsidR="00B63644" w:rsidRPr="00790035" w:rsidRDefault="00B63644" w:rsidP="00B6364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2B97ABD" w14:textId="77777777" w:rsidR="00B63644" w:rsidRPr="00790035" w:rsidRDefault="00B63644" w:rsidP="00B63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25% Content and Program Evaluation</w:t>
      </w:r>
    </w:p>
    <w:p w14:paraId="40A65E5B" w14:textId="77777777" w:rsidR="00B63644" w:rsidRPr="00790035" w:rsidRDefault="00B63644" w:rsidP="00B6364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Evaluates content, programs, and services for quality assurance.</w:t>
      </w:r>
    </w:p>
    <w:p w14:paraId="497E9DA7" w14:textId="6E5C538B" w:rsidR="00B63644" w:rsidRPr="00790035" w:rsidRDefault="00B63644" w:rsidP="00B6364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Integrates improvements into existing content and programs.</w:t>
      </w:r>
    </w:p>
    <w:p w14:paraId="66FDEC56" w14:textId="77777777" w:rsidR="00B63644" w:rsidRPr="00790035" w:rsidRDefault="00B63644" w:rsidP="00B6364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972EC48" w14:textId="77777777" w:rsidR="00B63644" w:rsidRPr="00790035" w:rsidRDefault="00B63644" w:rsidP="00B63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15% Strategic Alignment Execution</w:t>
      </w:r>
    </w:p>
    <w:p w14:paraId="68DF4D1C" w14:textId="36608E5D" w:rsidR="00B63644" w:rsidRPr="00790035" w:rsidRDefault="00B63644" w:rsidP="00B63644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Seeks alignment on plans to address learning needs.</w:t>
      </w:r>
    </w:p>
    <w:p w14:paraId="31424793" w14:textId="77777777" w:rsidR="00B63644" w:rsidRPr="00790035" w:rsidRDefault="00B63644" w:rsidP="00B6364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99E2BE6" w14:textId="77777777" w:rsidR="00B63644" w:rsidRPr="00790035" w:rsidRDefault="00B63644" w:rsidP="00B63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>10% Professional Development</w:t>
      </w:r>
    </w:p>
    <w:p w14:paraId="6CF7C7FD" w14:textId="56C0984F" w:rsidR="00B75F88" w:rsidRPr="00790035" w:rsidRDefault="00B63644" w:rsidP="00B63644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Develops own competencies in relevant fields.</w:t>
      </w:r>
    </w:p>
    <w:p w14:paraId="359FFA99" w14:textId="77777777" w:rsidR="00B63644" w:rsidRPr="00790035" w:rsidRDefault="00B63644" w:rsidP="00B6364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790035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9003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790035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790035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23426B07" w:rsidR="001816F8" w:rsidRPr="00790035" w:rsidRDefault="003B2E7B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Related b</w:t>
      </w:r>
      <w:r w:rsidR="00870D53" w:rsidRPr="00790035">
        <w:rPr>
          <w:rFonts w:ascii="Arial" w:eastAsia="Times New Roman" w:hAnsi="Arial" w:cs="Arial"/>
          <w:sz w:val="24"/>
          <w:szCs w:val="24"/>
        </w:rPr>
        <w:t>achelor’s degree or equivalent combination of education and experience. </w:t>
      </w:r>
    </w:p>
    <w:p w14:paraId="2826BD3C" w14:textId="79199EA9" w:rsidR="00037546" w:rsidRPr="00790035" w:rsidRDefault="00037546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>Three years of related experience.</w:t>
      </w:r>
    </w:p>
    <w:p w14:paraId="27D7CB0D" w14:textId="030B2029" w:rsidR="5745B4B6" w:rsidRPr="0079003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790035" w:rsidRDefault="00787877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0035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15FE7FBF" w14:textId="77777777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Demonstrated knowledge and application of learning and adult learning theory and practice. </w:t>
      </w:r>
    </w:p>
    <w:p w14:paraId="6BA77D0D" w14:textId="13754C58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Strong ability to work independently and in a team environment. </w:t>
      </w:r>
    </w:p>
    <w:p w14:paraId="602DA443" w14:textId="48BDD95B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Strong ability to quickly synthesize, organize, and analyze large amounts of information in a short period of time and turn it into high quality, professional, learner-centered, and user-friendly content. </w:t>
      </w:r>
    </w:p>
    <w:p w14:paraId="631C0445" w14:textId="44DCA834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Strong ability to work and build rapport with, speak in front of, and facilitate small groups (learning activities, presentations, SMEs etc.). </w:t>
      </w:r>
    </w:p>
    <w:p w14:paraId="021ADCDC" w14:textId="5B97A183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Strong verbal and written communication (technical and business writing and speaking). </w:t>
      </w:r>
    </w:p>
    <w:p w14:paraId="791180A4" w14:textId="2F80FA9B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Excellent ability to be flexible, handle, and prioritize multiple projects and deliverables in a project and deadline-oriented environment. </w:t>
      </w:r>
    </w:p>
    <w:p w14:paraId="4E60B497" w14:textId="6EFCF35F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Advanced proficiency with Microsoft Word, PowerPoint, and Excel. </w:t>
      </w:r>
    </w:p>
    <w:p w14:paraId="34D383A5" w14:textId="3C1309A3" w:rsidR="0010593B" w:rsidRPr="00790035" w:rsidRDefault="0010593B" w:rsidP="00105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sz w:val="24"/>
          <w:szCs w:val="24"/>
        </w:rPr>
        <w:t xml:space="preserve">High attention to detail, quality, delivering results, </w:t>
      </w:r>
      <w:proofErr w:type="gramStart"/>
      <w:r w:rsidRPr="00790035">
        <w:rPr>
          <w:rFonts w:ascii="Arial" w:eastAsia="Times New Roman" w:hAnsi="Arial" w:cs="Arial"/>
          <w:sz w:val="24"/>
          <w:szCs w:val="24"/>
        </w:rPr>
        <w:t>handling</w:t>
      </w:r>
      <w:proofErr w:type="gramEnd"/>
      <w:r w:rsidRPr="00790035">
        <w:rPr>
          <w:rFonts w:ascii="Arial" w:eastAsia="Times New Roman" w:hAnsi="Arial" w:cs="Arial"/>
          <w:sz w:val="24"/>
          <w:szCs w:val="24"/>
        </w:rPr>
        <w:t xml:space="preserve"> and maintaining confidential and sensitive information, and care and concern for customers and our team. </w:t>
      </w:r>
    </w:p>
    <w:p w14:paraId="705AACEE" w14:textId="1D3E2126" w:rsidR="000F2C2D" w:rsidRPr="00790035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790035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5D410D9" w14:textId="1CDA3670" w:rsidR="00957912" w:rsidRPr="00790035" w:rsidRDefault="00957912" w:rsidP="003A099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>Computer: 35 hours.</w:t>
      </w:r>
    </w:p>
    <w:p w14:paraId="5EA80B7E" w14:textId="0EE5D421" w:rsidR="00957912" w:rsidRPr="00790035" w:rsidRDefault="00957912" w:rsidP="003A099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>Telephone: 3 hours.</w:t>
      </w:r>
    </w:p>
    <w:p w14:paraId="769BA41C" w14:textId="04D6AB2A" w:rsidR="5745B4B6" w:rsidRPr="0079003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79003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2971C3E" w:rsidR="00B211A6" w:rsidRPr="00790035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790035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790035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79003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79003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79003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03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79003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9003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9003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9003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90035" w:rsidRDefault="0079003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900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900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9003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790035" w:rsidRDefault="0079003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79003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9003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790035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790035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0035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790035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790035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790035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79003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790035" w:rsidRDefault="0079003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900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9003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790035" w:rsidRDefault="0079003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9003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9003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9003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D16D20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 xml:space="preserve">University </w:t>
    </w:r>
    <w:r w:rsidR="001318BA">
      <w:rPr>
        <w:rFonts w:ascii="Arial" w:hAnsi="Arial" w:cs="Arial"/>
        <w:b w:val="0"/>
        <w:sz w:val="16"/>
        <w:szCs w:val="16"/>
      </w:rPr>
      <w:t xml:space="preserve">Learning and Development Advisor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72CD"/>
    <w:multiLevelType w:val="hybridMultilevel"/>
    <w:tmpl w:val="775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0593B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505D1D"/>
    <w:rsid w:val="00517F46"/>
    <w:rsid w:val="00550048"/>
    <w:rsid w:val="0059515B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0035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B1462"/>
    <w:rsid w:val="009D16CE"/>
    <w:rsid w:val="009D4093"/>
    <w:rsid w:val="009F5AF5"/>
    <w:rsid w:val="00A11A0D"/>
    <w:rsid w:val="00A36AE0"/>
    <w:rsid w:val="00A437FF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A6885"/>
    <w:rsid w:val="00DC621D"/>
    <w:rsid w:val="00DE650E"/>
    <w:rsid w:val="00E1678B"/>
    <w:rsid w:val="00E16A34"/>
    <w:rsid w:val="00E20543"/>
    <w:rsid w:val="00E36434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35581"/>
    <w:rsid w:val="00F636B2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3253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80</cp:revision>
  <cp:lastPrinted>2023-03-08T16:13:00Z</cp:lastPrinted>
  <dcterms:created xsi:type="dcterms:W3CDTF">2023-02-28T20:20:00Z</dcterms:created>
  <dcterms:modified xsi:type="dcterms:W3CDTF">2024-10-03T20:41:00Z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